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11167" w14:textId="033841A5" w:rsidR="0047639E" w:rsidRDefault="00753068">
      <w:pPr>
        <w:rPr>
          <w:lang w:val="en-AU"/>
        </w:rPr>
      </w:pPr>
      <w:r>
        <w:rPr>
          <w:noProof/>
          <w:lang w:val="en-AU"/>
        </w:rPr>
        <w:drawing>
          <wp:anchor distT="0" distB="0" distL="114300" distR="114300" simplePos="0" relativeHeight="251660288" behindDoc="0" locked="0" layoutInCell="1" allowOverlap="1" wp14:anchorId="59773A90" wp14:editId="2764FF07">
            <wp:simplePos x="0" y="0"/>
            <wp:positionH relativeFrom="margin">
              <wp:posOffset>14288</wp:posOffset>
            </wp:positionH>
            <wp:positionV relativeFrom="paragraph">
              <wp:posOffset>-119063</wp:posOffset>
            </wp:positionV>
            <wp:extent cx="704850" cy="704850"/>
            <wp:effectExtent l="0" t="0" r="0" b="0"/>
            <wp:wrapNone/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-Icon-larg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DA3F7C" w14:textId="76EAE16A" w:rsidR="005006C6" w:rsidRPr="00554294" w:rsidRDefault="009C634A" w:rsidP="000631A9">
      <w:pPr>
        <w:pStyle w:val="Title"/>
        <w:jc w:val="center"/>
        <w:rPr>
          <w:rFonts w:ascii="Roboto" w:hAnsi="Roboto"/>
          <w:b/>
          <w:bCs/>
        </w:rPr>
      </w:pPr>
      <w:r w:rsidRPr="00554294">
        <w:rPr>
          <w:rFonts w:ascii="Roboto" w:hAnsi="Roboto"/>
          <w:b/>
          <w:bCs/>
        </w:rPr>
        <w:t>Deep Dive</w:t>
      </w:r>
      <w:r w:rsidR="00CE5014" w:rsidRPr="00554294">
        <w:rPr>
          <w:rFonts w:ascii="Roboto" w:hAnsi="Roboto"/>
          <w:b/>
          <w:bCs/>
        </w:rPr>
        <w:t xml:space="preserve"> </w:t>
      </w:r>
      <w:r w:rsidRPr="00554294">
        <w:rPr>
          <w:rFonts w:ascii="Roboto" w:hAnsi="Roboto"/>
          <w:b/>
          <w:bCs/>
        </w:rPr>
        <w:t xml:space="preserve">- </w:t>
      </w:r>
      <w:r w:rsidR="004248CF" w:rsidRPr="00554294">
        <w:rPr>
          <w:rFonts w:ascii="Roboto" w:hAnsi="Roboto"/>
          <w:b/>
          <w:bCs/>
        </w:rPr>
        <w:t>Team</w:t>
      </w:r>
      <w:r w:rsidR="0016410F" w:rsidRPr="00554294">
        <w:rPr>
          <w:rFonts w:ascii="Roboto" w:hAnsi="Roboto"/>
          <w:b/>
          <w:bCs/>
        </w:rPr>
        <w:t xml:space="preserve"> </w:t>
      </w:r>
      <w:r w:rsidRPr="00554294">
        <w:rPr>
          <w:rFonts w:ascii="Roboto" w:hAnsi="Roboto"/>
          <w:b/>
          <w:bCs/>
        </w:rPr>
        <w:t>C</w:t>
      </w:r>
      <w:r w:rsidR="0016410F" w:rsidRPr="00554294">
        <w:rPr>
          <w:rFonts w:ascii="Roboto" w:hAnsi="Roboto"/>
          <w:b/>
          <w:bCs/>
        </w:rPr>
        <w:t>ollaboration</w:t>
      </w:r>
    </w:p>
    <w:p w14:paraId="1CE03B4B" w14:textId="08CDDF72" w:rsidR="001C7FF4" w:rsidRPr="00554294" w:rsidRDefault="001C7FF4" w:rsidP="001C7FF4">
      <w:pPr>
        <w:rPr>
          <w:rFonts w:ascii="Roboto" w:hAnsi="Roboto"/>
          <w:sz w:val="40"/>
          <w:szCs w:val="40"/>
          <w:lang w:val="en-AU"/>
        </w:rPr>
      </w:pPr>
    </w:p>
    <w:p w14:paraId="2FF64683" w14:textId="452EC826" w:rsidR="00E47A17" w:rsidRPr="001C7FF4" w:rsidRDefault="00E47A17" w:rsidP="001C7FF4">
      <w:pPr>
        <w:rPr>
          <w:lang w:val="en-AU"/>
        </w:rPr>
      </w:pPr>
    </w:p>
    <w:tbl>
      <w:tblPr>
        <w:tblpPr w:leftFromText="180" w:rightFromText="180" w:vertAnchor="text" w:horzAnchor="margin" w:tblpXSpec="center" w:tblpY="-22"/>
        <w:tblW w:w="205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2"/>
        <w:gridCol w:w="3423"/>
        <w:gridCol w:w="3422"/>
        <w:gridCol w:w="78"/>
        <w:gridCol w:w="3345"/>
        <w:gridCol w:w="3422"/>
        <w:gridCol w:w="3423"/>
      </w:tblGrid>
      <w:tr w:rsidR="00CB47B0" w:rsidRPr="00CB47B0" w14:paraId="5B4085DE" w14:textId="77777777" w:rsidTr="00CB47B0">
        <w:trPr>
          <w:trHeight w:val="679"/>
        </w:trPr>
        <w:tc>
          <w:tcPr>
            <w:tcW w:w="10345" w:type="dxa"/>
            <w:gridSpan w:val="4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0F5DAAF4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b/>
                <w:bCs/>
                <w:sz w:val="28"/>
                <w:szCs w:val="28"/>
                <w:lang w:val="en-AU"/>
              </w:rPr>
              <w:t>CONFIDENCE and motivation to contribute</w:t>
            </w:r>
          </w:p>
        </w:tc>
        <w:tc>
          <w:tcPr>
            <w:tcW w:w="10190" w:type="dxa"/>
            <w:gridSpan w:val="3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1774146E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b/>
                <w:bCs/>
                <w:sz w:val="28"/>
                <w:szCs w:val="28"/>
                <w:lang w:val="en-AU"/>
              </w:rPr>
              <w:t>CONNECTEDNESS internally and externally</w:t>
            </w:r>
          </w:p>
        </w:tc>
      </w:tr>
      <w:tr w:rsidR="00CB47B0" w:rsidRPr="00CB47B0" w14:paraId="0C82A990" w14:textId="77777777" w:rsidTr="00CB47B0">
        <w:trPr>
          <w:trHeight w:val="1527"/>
        </w:trPr>
        <w:tc>
          <w:tcPr>
            <w:tcW w:w="3422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555C818B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b/>
                <w:bCs/>
                <w:sz w:val="28"/>
                <w:szCs w:val="28"/>
                <w:lang w:val="en-AU"/>
              </w:rPr>
              <w:t>Autonomy</w:t>
            </w:r>
          </w:p>
          <w:p w14:paraId="58E2A0EA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sz w:val="28"/>
                <w:szCs w:val="28"/>
              </w:rPr>
              <w:t>The team has control of work processes</w:t>
            </w:r>
          </w:p>
          <w:p w14:paraId="09440EAC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sz w:val="28"/>
                <w:szCs w:val="28"/>
                <w:lang w:val="en-AU"/>
              </w:rPr>
              <w:t> </w:t>
            </w:r>
          </w:p>
        </w:tc>
        <w:tc>
          <w:tcPr>
            <w:tcW w:w="342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12F391E9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b/>
                <w:bCs/>
                <w:sz w:val="28"/>
                <w:szCs w:val="28"/>
                <w:lang w:val="en-AU"/>
              </w:rPr>
              <w:t>Competence</w:t>
            </w:r>
          </w:p>
          <w:p w14:paraId="25315EAE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sz w:val="28"/>
                <w:szCs w:val="28"/>
                <w:lang w:val="en-AU"/>
              </w:rPr>
              <w:t>The team has the mastery to succeed</w:t>
            </w:r>
          </w:p>
        </w:tc>
        <w:tc>
          <w:tcPr>
            <w:tcW w:w="3422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7209F42D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b/>
                <w:bCs/>
                <w:sz w:val="28"/>
                <w:szCs w:val="28"/>
                <w:lang w:val="en-AU"/>
              </w:rPr>
              <w:t>Sense of progre</w:t>
            </w:r>
            <w:r w:rsidRPr="00CB47B0">
              <w:rPr>
                <w:rFonts w:ascii="Roboto" w:eastAsia="Times New Roman" w:hAnsi="Roboto" w:cs="Calibri"/>
                <w:sz w:val="28"/>
                <w:szCs w:val="28"/>
                <w:lang w:val="en-AU"/>
              </w:rPr>
              <w:t>ss</w:t>
            </w:r>
          </w:p>
          <w:p w14:paraId="02E960AE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sz w:val="28"/>
                <w:szCs w:val="28"/>
                <w:lang w:val="en-AU"/>
              </w:rPr>
              <w:t>Ever team member understands the project purpose and milestones</w:t>
            </w:r>
          </w:p>
        </w:tc>
        <w:tc>
          <w:tcPr>
            <w:tcW w:w="3423" w:type="dxa"/>
            <w:gridSpan w:val="2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4E2EB047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b/>
                <w:bCs/>
                <w:sz w:val="28"/>
                <w:szCs w:val="28"/>
                <w:lang w:val="en-AU"/>
              </w:rPr>
              <w:t>Belonging</w:t>
            </w:r>
          </w:p>
          <w:p w14:paraId="702D6F0E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sz w:val="28"/>
                <w:szCs w:val="28"/>
                <w:lang w:val="en-AU"/>
              </w:rPr>
              <w:t>The team feels proud and part of something bigger</w:t>
            </w:r>
          </w:p>
        </w:tc>
        <w:tc>
          <w:tcPr>
            <w:tcW w:w="3422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1A0A6612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b/>
                <w:bCs/>
                <w:sz w:val="28"/>
                <w:szCs w:val="28"/>
                <w:lang w:val="en-AU"/>
              </w:rPr>
              <w:t>Trust</w:t>
            </w:r>
          </w:p>
          <w:p w14:paraId="1BFA8F4B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sz w:val="28"/>
                <w:szCs w:val="28"/>
                <w:lang w:val="en-AU"/>
              </w:rPr>
              <w:t>Team members trust each other and the organisation</w:t>
            </w:r>
          </w:p>
        </w:tc>
        <w:tc>
          <w:tcPr>
            <w:tcW w:w="342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7657E00C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b/>
                <w:bCs/>
                <w:sz w:val="28"/>
                <w:szCs w:val="28"/>
                <w:lang w:val="en-AU"/>
              </w:rPr>
              <w:t>Engagement</w:t>
            </w:r>
          </w:p>
          <w:p w14:paraId="243B2838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sz w:val="28"/>
                <w:szCs w:val="28"/>
                <w:lang w:val="en-AU"/>
              </w:rPr>
              <w:t xml:space="preserve">Team members connect to others internally and externally  </w:t>
            </w:r>
          </w:p>
        </w:tc>
      </w:tr>
      <w:tr w:rsidR="00CB47B0" w:rsidRPr="00CB47B0" w14:paraId="4897350D" w14:textId="77777777" w:rsidTr="00CB47B0">
        <w:trPr>
          <w:trHeight w:val="1764"/>
        </w:trPr>
        <w:tc>
          <w:tcPr>
            <w:tcW w:w="3422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0BAFBC27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b/>
                <w:bCs/>
                <w:sz w:val="28"/>
                <w:szCs w:val="28"/>
              </w:rPr>
              <w:t>Roles</w:t>
            </w:r>
          </w:p>
          <w:p w14:paraId="6FD1D88A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sz w:val="28"/>
                <w:szCs w:val="28"/>
              </w:rPr>
              <w:t xml:space="preserve">How can we ensure that team members understand their roles and the roles of others? </w:t>
            </w:r>
          </w:p>
        </w:tc>
        <w:tc>
          <w:tcPr>
            <w:tcW w:w="342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606D250F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b/>
                <w:bCs/>
                <w:sz w:val="28"/>
                <w:szCs w:val="28"/>
              </w:rPr>
              <w:t>Skills</w:t>
            </w:r>
          </w:p>
          <w:p w14:paraId="5633A543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sz w:val="28"/>
                <w:szCs w:val="28"/>
                <w:lang w:val="en-GB"/>
              </w:rPr>
              <w:t>How can we ensure that we have the right technical and interpersonal skills to complete the project/work?</w:t>
            </w:r>
          </w:p>
        </w:tc>
        <w:tc>
          <w:tcPr>
            <w:tcW w:w="3422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1657DC00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b/>
                <w:bCs/>
                <w:sz w:val="28"/>
                <w:szCs w:val="28"/>
              </w:rPr>
              <w:t>Goals</w:t>
            </w:r>
          </w:p>
          <w:p w14:paraId="439FAB9D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sz w:val="28"/>
                <w:szCs w:val="28"/>
              </w:rPr>
              <w:t>How can we ensure that team members fully understand the goals and purpose of collaborative work?</w:t>
            </w:r>
          </w:p>
          <w:p w14:paraId="5F87880A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sz w:val="28"/>
                <w:szCs w:val="28"/>
              </w:rPr>
              <w:t> </w:t>
            </w:r>
          </w:p>
        </w:tc>
        <w:tc>
          <w:tcPr>
            <w:tcW w:w="3423" w:type="dxa"/>
            <w:gridSpan w:val="2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6D7AD7F3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b/>
                <w:bCs/>
                <w:sz w:val="28"/>
                <w:szCs w:val="28"/>
              </w:rPr>
              <w:t>Inclusion</w:t>
            </w:r>
          </w:p>
          <w:p w14:paraId="1CBB69D5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sz w:val="28"/>
                <w:szCs w:val="28"/>
              </w:rPr>
              <w:t>How can we ensure that every voice is equally heard and that opportunities are fairly distributed?</w:t>
            </w:r>
          </w:p>
          <w:p w14:paraId="5CD7E13A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sz w:val="28"/>
                <w:szCs w:val="28"/>
                <w:lang w:val="en-AU"/>
              </w:rPr>
              <w:t> </w:t>
            </w:r>
          </w:p>
        </w:tc>
        <w:tc>
          <w:tcPr>
            <w:tcW w:w="3422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60E84788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b/>
                <w:bCs/>
                <w:sz w:val="28"/>
                <w:szCs w:val="28"/>
              </w:rPr>
              <w:t>Helpfulness</w:t>
            </w:r>
          </w:p>
          <w:p w14:paraId="4A0D27F6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sz w:val="28"/>
                <w:szCs w:val="28"/>
              </w:rPr>
              <w:t xml:space="preserve">How can we prioritise giving and asking for support when needed? </w:t>
            </w:r>
          </w:p>
          <w:p w14:paraId="75C2F65C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sz w:val="28"/>
                <w:szCs w:val="28"/>
                <w:lang w:val="en-AU"/>
              </w:rPr>
              <w:t> </w:t>
            </w:r>
          </w:p>
        </w:tc>
        <w:tc>
          <w:tcPr>
            <w:tcW w:w="342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53721A23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b/>
                <w:bCs/>
                <w:sz w:val="28"/>
                <w:szCs w:val="28"/>
              </w:rPr>
              <w:t>Responsiveness</w:t>
            </w:r>
          </w:p>
          <w:p w14:paraId="5B618E26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sz w:val="28"/>
                <w:szCs w:val="28"/>
              </w:rPr>
              <w:t>How can we ensure that team members respond appropriately to each other and other teams, online and in-person?</w:t>
            </w:r>
          </w:p>
        </w:tc>
      </w:tr>
      <w:tr w:rsidR="00CB47B0" w:rsidRPr="00CB47B0" w14:paraId="2E276ECE" w14:textId="77777777" w:rsidTr="00CB47B0">
        <w:trPr>
          <w:trHeight w:val="2221"/>
        </w:trPr>
        <w:tc>
          <w:tcPr>
            <w:tcW w:w="3422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6BDB071E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b/>
                <w:bCs/>
                <w:sz w:val="28"/>
                <w:szCs w:val="28"/>
              </w:rPr>
              <w:t>Freedom</w:t>
            </w:r>
          </w:p>
          <w:p w14:paraId="4CACEA1B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sz w:val="28"/>
                <w:szCs w:val="28"/>
              </w:rPr>
              <w:t>How can we pursue our goal using our own processes and resources, within the organisational strategy?</w:t>
            </w:r>
          </w:p>
          <w:p w14:paraId="209DF057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sz w:val="28"/>
                <w:szCs w:val="28"/>
              </w:rPr>
              <w:t> </w:t>
            </w:r>
          </w:p>
        </w:tc>
        <w:tc>
          <w:tcPr>
            <w:tcW w:w="342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661A0DF9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sz w:val="28"/>
                <w:szCs w:val="28"/>
              </w:rPr>
              <w:t>Sharing</w:t>
            </w:r>
          </w:p>
          <w:p w14:paraId="1096F788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sz w:val="28"/>
                <w:szCs w:val="28"/>
                <w:lang w:val="en-GB"/>
              </w:rPr>
              <w:t>How can we encourage sharing knowledge and skills with each other and other teams?</w:t>
            </w:r>
          </w:p>
          <w:p w14:paraId="0AA2C95E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sz w:val="28"/>
                <w:szCs w:val="28"/>
              </w:rPr>
              <w:t> </w:t>
            </w:r>
          </w:p>
        </w:tc>
        <w:tc>
          <w:tcPr>
            <w:tcW w:w="3422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2213CE07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b/>
                <w:bCs/>
                <w:sz w:val="28"/>
                <w:szCs w:val="28"/>
              </w:rPr>
              <w:t>Motivation</w:t>
            </w:r>
          </w:p>
          <w:p w14:paraId="6CD3A2D4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sz w:val="28"/>
                <w:szCs w:val="28"/>
              </w:rPr>
              <w:t>How can we maintain motivation and inspiration within the team?</w:t>
            </w:r>
          </w:p>
          <w:p w14:paraId="0E1A9960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sz w:val="28"/>
                <w:szCs w:val="28"/>
              </w:rPr>
              <w:t> </w:t>
            </w:r>
          </w:p>
        </w:tc>
        <w:tc>
          <w:tcPr>
            <w:tcW w:w="3423" w:type="dxa"/>
            <w:gridSpan w:val="2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2D7AC32E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b/>
                <w:bCs/>
                <w:sz w:val="28"/>
                <w:szCs w:val="28"/>
              </w:rPr>
              <w:t>Respect</w:t>
            </w:r>
          </w:p>
          <w:p w14:paraId="599E843E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sz w:val="28"/>
                <w:szCs w:val="28"/>
              </w:rPr>
              <w:t>How can we ensure team behaviours are respectful, transparent and affable?</w:t>
            </w:r>
          </w:p>
          <w:p w14:paraId="314411C5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sz w:val="28"/>
                <w:szCs w:val="28"/>
              </w:rPr>
              <w:t> </w:t>
            </w:r>
          </w:p>
        </w:tc>
        <w:tc>
          <w:tcPr>
            <w:tcW w:w="3422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1B6A84D7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b/>
                <w:bCs/>
                <w:sz w:val="28"/>
                <w:szCs w:val="28"/>
                <w:lang w:val="en-AU"/>
              </w:rPr>
              <w:t>Psychological safety</w:t>
            </w:r>
          </w:p>
          <w:p w14:paraId="6076F083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sz w:val="28"/>
                <w:szCs w:val="28"/>
                <w:lang w:val="en-AU"/>
              </w:rPr>
              <w:t>How can we make team members feel safe when asking questions, challenging others and contributing ideas?</w:t>
            </w:r>
          </w:p>
          <w:p w14:paraId="4DF5CB93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sz w:val="28"/>
                <w:szCs w:val="28"/>
              </w:rPr>
              <w:t> </w:t>
            </w:r>
          </w:p>
        </w:tc>
        <w:tc>
          <w:tcPr>
            <w:tcW w:w="342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698F9526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b/>
                <w:bCs/>
                <w:sz w:val="28"/>
                <w:szCs w:val="28"/>
              </w:rPr>
              <w:t>Collaboration tools</w:t>
            </w:r>
          </w:p>
          <w:p w14:paraId="4459CF56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sz w:val="28"/>
                <w:szCs w:val="28"/>
              </w:rPr>
              <w:t>How can we ensure that team members use collaboration tools positively and effectively?</w:t>
            </w:r>
          </w:p>
          <w:p w14:paraId="4473EBBC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sz w:val="28"/>
                <w:szCs w:val="28"/>
              </w:rPr>
              <w:t> </w:t>
            </w:r>
          </w:p>
        </w:tc>
      </w:tr>
      <w:tr w:rsidR="00CB47B0" w:rsidRPr="00CB47B0" w14:paraId="37987570" w14:textId="77777777" w:rsidTr="00CB47B0">
        <w:trPr>
          <w:trHeight w:val="2184"/>
        </w:trPr>
        <w:tc>
          <w:tcPr>
            <w:tcW w:w="3422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39D290B4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b/>
                <w:bCs/>
                <w:sz w:val="28"/>
                <w:szCs w:val="28"/>
              </w:rPr>
              <w:t>Interdependencies</w:t>
            </w:r>
          </w:p>
          <w:p w14:paraId="5E062840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sz w:val="28"/>
                <w:szCs w:val="28"/>
              </w:rPr>
              <w:t>How can we work well with other teams and sections of the organisation?</w:t>
            </w:r>
          </w:p>
          <w:p w14:paraId="2D42F771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sz w:val="28"/>
                <w:szCs w:val="28"/>
              </w:rPr>
              <w:t> </w:t>
            </w:r>
          </w:p>
        </w:tc>
        <w:tc>
          <w:tcPr>
            <w:tcW w:w="342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7D1B7BDE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b/>
                <w:bCs/>
                <w:sz w:val="28"/>
                <w:szCs w:val="28"/>
              </w:rPr>
              <w:t>Learning disposition</w:t>
            </w:r>
          </w:p>
          <w:p w14:paraId="226C0157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sz w:val="28"/>
                <w:szCs w:val="28"/>
              </w:rPr>
              <w:t xml:space="preserve">How can we learn from other team members, teams and organisations? </w:t>
            </w:r>
          </w:p>
        </w:tc>
        <w:tc>
          <w:tcPr>
            <w:tcW w:w="3422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247C2CAA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b/>
                <w:bCs/>
                <w:sz w:val="28"/>
                <w:szCs w:val="28"/>
              </w:rPr>
              <w:t>Feedback</w:t>
            </w:r>
          </w:p>
          <w:p w14:paraId="4ACA493A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sz w:val="28"/>
                <w:szCs w:val="28"/>
              </w:rPr>
              <w:t>How can we ensure that team members get constructive, feedback to boost individual performance?</w:t>
            </w:r>
          </w:p>
        </w:tc>
        <w:tc>
          <w:tcPr>
            <w:tcW w:w="3423" w:type="dxa"/>
            <w:gridSpan w:val="2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4D681D3F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b/>
                <w:bCs/>
                <w:sz w:val="28"/>
                <w:szCs w:val="28"/>
              </w:rPr>
              <w:t>Diversity</w:t>
            </w:r>
          </w:p>
          <w:p w14:paraId="2E36D84C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sz w:val="28"/>
                <w:szCs w:val="28"/>
              </w:rPr>
              <w:t xml:space="preserve">How can we make the most of different perspectives, lived experiences and ways of </w:t>
            </w:r>
            <w:proofErr w:type="gramStart"/>
            <w:r w:rsidRPr="00CB47B0">
              <w:rPr>
                <w:rFonts w:ascii="Roboto" w:eastAsia="Times New Roman" w:hAnsi="Roboto" w:cs="Calibri"/>
                <w:sz w:val="28"/>
                <w:szCs w:val="28"/>
              </w:rPr>
              <w:t>thinking</w:t>
            </w:r>
            <w:proofErr w:type="gramEnd"/>
          </w:p>
          <w:p w14:paraId="0914B05B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sz w:val="28"/>
                <w:szCs w:val="28"/>
              </w:rPr>
              <w:t> </w:t>
            </w:r>
          </w:p>
        </w:tc>
        <w:tc>
          <w:tcPr>
            <w:tcW w:w="3422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79BE573D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b/>
                <w:bCs/>
                <w:sz w:val="28"/>
                <w:szCs w:val="28"/>
                <w:lang w:val="en-AU"/>
              </w:rPr>
              <w:t>Systems</w:t>
            </w:r>
          </w:p>
          <w:p w14:paraId="1625CA9B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sz w:val="28"/>
                <w:szCs w:val="28"/>
                <w:lang w:val="en-AU"/>
              </w:rPr>
              <w:t>How can we be sure that the organisation’s systems and processes support our team and team members?</w:t>
            </w:r>
          </w:p>
          <w:p w14:paraId="42DA5122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sz w:val="28"/>
                <w:szCs w:val="28"/>
              </w:rPr>
              <w:t> </w:t>
            </w:r>
          </w:p>
        </w:tc>
        <w:tc>
          <w:tcPr>
            <w:tcW w:w="342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4C67615D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b/>
                <w:bCs/>
                <w:sz w:val="28"/>
                <w:szCs w:val="28"/>
              </w:rPr>
              <w:t>Openness</w:t>
            </w:r>
          </w:p>
          <w:p w14:paraId="350F08B9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sz w:val="28"/>
                <w:szCs w:val="28"/>
              </w:rPr>
              <w:t>How can we maintain healthy curiosity, particularly when working remotely?</w:t>
            </w:r>
          </w:p>
          <w:p w14:paraId="1CCE762E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sz w:val="28"/>
                <w:szCs w:val="28"/>
              </w:rPr>
              <w:t> </w:t>
            </w:r>
          </w:p>
        </w:tc>
      </w:tr>
      <w:tr w:rsidR="00CB47B0" w:rsidRPr="00CB47B0" w14:paraId="3DEFD38C" w14:textId="77777777" w:rsidTr="00CB47B0">
        <w:trPr>
          <w:trHeight w:val="2300"/>
        </w:trPr>
        <w:tc>
          <w:tcPr>
            <w:tcW w:w="3422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6EDE2266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b/>
                <w:bCs/>
                <w:sz w:val="28"/>
                <w:szCs w:val="28"/>
              </w:rPr>
              <w:t>Recognition</w:t>
            </w:r>
          </w:p>
          <w:p w14:paraId="5ADAA5A7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sz w:val="28"/>
                <w:szCs w:val="28"/>
              </w:rPr>
              <w:t>How can we celebrate individual and team contributions?</w:t>
            </w:r>
          </w:p>
        </w:tc>
        <w:tc>
          <w:tcPr>
            <w:tcW w:w="342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1111E897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sz w:val="28"/>
                <w:szCs w:val="28"/>
              </w:rPr>
              <w:t>Judgement</w:t>
            </w:r>
          </w:p>
          <w:p w14:paraId="77149210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sz w:val="28"/>
                <w:szCs w:val="28"/>
              </w:rPr>
              <w:t>How can we ensure that we make good and speedy decisions using sound processes?</w:t>
            </w:r>
          </w:p>
        </w:tc>
        <w:tc>
          <w:tcPr>
            <w:tcW w:w="3422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6B346C44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b/>
                <w:bCs/>
                <w:sz w:val="28"/>
                <w:szCs w:val="28"/>
              </w:rPr>
              <w:t>Accountability</w:t>
            </w:r>
          </w:p>
          <w:p w14:paraId="552A61AA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sz w:val="28"/>
                <w:szCs w:val="28"/>
              </w:rPr>
              <w:t>How can we ensure that we meet milestones and are accountable for our work?</w:t>
            </w:r>
          </w:p>
          <w:p w14:paraId="55F1A56D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sz w:val="28"/>
                <w:szCs w:val="28"/>
              </w:rPr>
              <w:t> </w:t>
            </w:r>
          </w:p>
        </w:tc>
        <w:tc>
          <w:tcPr>
            <w:tcW w:w="3423" w:type="dxa"/>
            <w:gridSpan w:val="2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32642B4D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b/>
                <w:bCs/>
                <w:sz w:val="28"/>
                <w:szCs w:val="28"/>
              </w:rPr>
              <w:t>Divergence</w:t>
            </w:r>
          </w:p>
          <w:p w14:paraId="47DE079B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sz w:val="28"/>
                <w:szCs w:val="28"/>
              </w:rPr>
              <w:t>How can we manage disagreement respectfully and avoid both “groupthink” and hostility?</w:t>
            </w:r>
          </w:p>
        </w:tc>
        <w:tc>
          <w:tcPr>
            <w:tcW w:w="3422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2BD6AEF6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b/>
                <w:bCs/>
                <w:sz w:val="28"/>
                <w:szCs w:val="28"/>
              </w:rPr>
              <w:t xml:space="preserve">Ethics </w:t>
            </w:r>
          </w:p>
          <w:p w14:paraId="6602CB30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sz w:val="28"/>
                <w:szCs w:val="28"/>
                <w:lang w:val="en-AU"/>
              </w:rPr>
              <w:t>How can we ensure that both the team and the organisation upholds the highest ethical standards?</w:t>
            </w:r>
          </w:p>
          <w:p w14:paraId="1439D6A5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sz w:val="28"/>
                <w:szCs w:val="28"/>
              </w:rPr>
              <w:t> </w:t>
            </w:r>
          </w:p>
        </w:tc>
        <w:tc>
          <w:tcPr>
            <w:tcW w:w="342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09EC2221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b/>
                <w:bCs/>
                <w:sz w:val="28"/>
                <w:szCs w:val="28"/>
              </w:rPr>
              <w:t>External networks</w:t>
            </w:r>
          </w:p>
          <w:p w14:paraId="42E60994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sz w:val="28"/>
                <w:szCs w:val="28"/>
              </w:rPr>
              <w:t xml:space="preserve">How can we build positive external networks to get ideas and insights? </w:t>
            </w:r>
          </w:p>
          <w:p w14:paraId="0E0A5872" w14:textId="77777777" w:rsidR="00CB47B0" w:rsidRPr="00CB47B0" w:rsidRDefault="00CB47B0" w:rsidP="00CB47B0">
            <w:pPr>
              <w:ind w:left="360"/>
              <w:rPr>
                <w:rFonts w:ascii="Roboto" w:eastAsia="Times New Roman" w:hAnsi="Roboto" w:cs="Calibri"/>
                <w:sz w:val="28"/>
                <w:szCs w:val="28"/>
                <w:lang w:val="en-AU"/>
              </w:rPr>
            </w:pPr>
            <w:r w:rsidRPr="00CB47B0">
              <w:rPr>
                <w:rFonts w:ascii="Roboto" w:eastAsia="Times New Roman" w:hAnsi="Roboto" w:cs="Calibri"/>
                <w:sz w:val="28"/>
                <w:szCs w:val="28"/>
              </w:rPr>
              <w:t> </w:t>
            </w:r>
          </w:p>
        </w:tc>
      </w:tr>
    </w:tbl>
    <w:p w14:paraId="0AC47127" w14:textId="2DD9A8DB" w:rsidR="00E222E4" w:rsidRDefault="006511CD" w:rsidP="00554294">
      <w:pPr>
        <w:ind w:left="567"/>
      </w:pPr>
      <w:r>
        <w:rPr>
          <w:noProof/>
          <w:lang w:val="en-AU" w:eastAsia="en-AU"/>
        </w:rPr>
        <w:drawing>
          <wp:anchor distT="0" distB="0" distL="114300" distR="114300" simplePos="0" relativeHeight="251665408" behindDoc="0" locked="0" layoutInCell="1" allowOverlap="1" wp14:anchorId="09D35E6C" wp14:editId="122F9DE5">
            <wp:simplePos x="0" y="0"/>
            <wp:positionH relativeFrom="margin">
              <wp:posOffset>12686665</wp:posOffset>
            </wp:positionH>
            <wp:positionV relativeFrom="margin">
              <wp:posOffset>9266873</wp:posOffset>
            </wp:positionV>
            <wp:extent cx="1320800" cy="4381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graves_logo_larg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E3FF58" w14:textId="77777777" w:rsidR="00CB47B0" w:rsidRPr="00CB47B0" w:rsidRDefault="00CB47B0" w:rsidP="00CB47B0">
      <w:pPr>
        <w:ind w:left="360"/>
        <w:rPr>
          <w:rFonts w:ascii="Calibri" w:eastAsia="Times New Roman" w:hAnsi="Calibri" w:cs="Calibri"/>
        </w:rPr>
      </w:pPr>
    </w:p>
    <w:p w14:paraId="6BE25C11" w14:textId="77777777" w:rsidR="00CB47B0" w:rsidRPr="00CB47B0" w:rsidRDefault="00CB47B0" w:rsidP="00CB47B0">
      <w:pPr>
        <w:ind w:left="360"/>
        <w:rPr>
          <w:rFonts w:ascii="Calibri" w:eastAsia="Times New Roman" w:hAnsi="Calibri" w:cs="Calibri"/>
        </w:rPr>
      </w:pPr>
    </w:p>
    <w:p w14:paraId="33F900F4" w14:textId="77777777" w:rsidR="00CB47B0" w:rsidRPr="00CB47B0" w:rsidRDefault="00CB47B0" w:rsidP="00CB47B0">
      <w:pPr>
        <w:ind w:left="360"/>
        <w:rPr>
          <w:rFonts w:ascii="Calibri" w:eastAsia="Times New Roman" w:hAnsi="Calibri" w:cs="Calibri"/>
        </w:rPr>
      </w:pPr>
    </w:p>
    <w:p w14:paraId="73FF717C" w14:textId="77777777" w:rsidR="00CB47B0" w:rsidRPr="00CB47B0" w:rsidRDefault="00CB47B0" w:rsidP="00CB47B0">
      <w:pPr>
        <w:ind w:left="360"/>
        <w:rPr>
          <w:rFonts w:ascii="Calibri" w:eastAsia="Times New Roman" w:hAnsi="Calibri" w:cs="Calibri"/>
        </w:rPr>
      </w:pPr>
    </w:p>
    <w:p w14:paraId="1C20A03A" w14:textId="77777777" w:rsidR="00CB47B0" w:rsidRPr="00CB47B0" w:rsidRDefault="00CB47B0" w:rsidP="00CB47B0">
      <w:pPr>
        <w:ind w:left="360"/>
        <w:rPr>
          <w:rFonts w:ascii="Calibri" w:eastAsia="Times New Roman" w:hAnsi="Calibri" w:cs="Calibri"/>
        </w:rPr>
      </w:pPr>
    </w:p>
    <w:p w14:paraId="2D0F02EB" w14:textId="77777777" w:rsidR="00CB47B0" w:rsidRPr="00CB47B0" w:rsidRDefault="00CB47B0" w:rsidP="00CB47B0">
      <w:pPr>
        <w:ind w:left="360"/>
        <w:rPr>
          <w:rFonts w:ascii="Calibri" w:eastAsia="Times New Roman" w:hAnsi="Calibri" w:cs="Calibri"/>
        </w:rPr>
      </w:pPr>
    </w:p>
    <w:p w14:paraId="0DCFF0C5" w14:textId="77777777" w:rsidR="00CB47B0" w:rsidRPr="00CB47B0" w:rsidRDefault="00CB47B0" w:rsidP="00CB47B0">
      <w:pPr>
        <w:ind w:left="360"/>
        <w:rPr>
          <w:rFonts w:ascii="Calibri" w:eastAsia="Times New Roman" w:hAnsi="Calibri" w:cs="Calibri"/>
        </w:rPr>
      </w:pPr>
    </w:p>
    <w:p w14:paraId="2DD25431" w14:textId="77777777" w:rsidR="00CB47B0" w:rsidRPr="00CB47B0" w:rsidRDefault="00CB47B0" w:rsidP="00CB47B0">
      <w:pPr>
        <w:ind w:left="360"/>
        <w:rPr>
          <w:rFonts w:ascii="Calibri" w:eastAsia="Times New Roman" w:hAnsi="Calibri" w:cs="Calibri"/>
        </w:rPr>
      </w:pPr>
    </w:p>
    <w:p w14:paraId="5B45D026" w14:textId="77777777" w:rsidR="00CB47B0" w:rsidRPr="00CB47B0" w:rsidRDefault="00CB47B0" w:rsidP="00CB47B0">
      <w:pPr>
        <w:ind w:left="360"/>
        <w:rPr>
          <w:rFonts w:ascii="Calibri" w:eastAsia="Times New Roman" w:hAnsi="Calibri" w:cs="Calibri"/>
        </w:rPr>
      </w:pPr>
    </w:p>
    <w:p w14:paraId="1A7925DA" w14:textId="77777777" w:rsidR="00CB47B0" w:rsidRPr="00CB47B0" w:rsidRDefault="00CB47B0" w:rsidP="00CB47B0">
      <w:pPr>
        <w:ind w:left="360"/>
        <w:rPr>
          <w:rFonts w:ascii="Calibri" w:eastAsia="Times New Roman" w:hAnsi="Calibri" w:cs="Calibri"/>
        </w:rPr>
      </w:pPr>
    </w:p>
    <w:p w14:paraId="0BF0808E" w14:textId="77777777" w:rsidR="00CB47B0" w:rsidRPr="00CB47B0" w:rsidRDefault="00CB47B0" w:rsidP="00CB47B0">
      <w:pPr>
        <w:ind w:left="360"/>
        <w:rPr>
          <w:rFonts w:ascii="Calibri" w:eastAsia="Times New Roman" w:hAnsi="Calibri" w:cs="Calibri"/>
        </w:rPr>
      </w:pPr>
    </w:p>
    <w:p w14:paraId="71065A95" w14:textId="77777777" w:rsidR="00CB47B0" w:rsidRPr="00CB47B0" w:rsidRDefault="00CB47B0" w:rsidP="00CB47B0">
      <w:pPr>
        <w:ind w:left="360"/>
        <w:rPr>
          <w:rFonts w:ascii="Calibri" w:eastAsia="Times New Roman" w:hAnsi="Calibri" w:cs="Calibri"/>
        </w:rPr>
      </w:pPr>
    </w:p>
    <w:p w14:paraId="4A70F5A4" w14:textId="77777777" w:rsidR="00CB47B0" w:rsidRPr="00CB47B0" w:rsidRDefault="00CB47B0" w:rsidP="00CB47B0">
      <w:pPr>
        <w:ind w:left="360"/>
        <w:rPr>
          <w:rFonts w:ascii="Calibri" w:eastAsia="Times New Roman" w:hAnsi="Calibri" w:cs="Calibri"/>
        </w:rPr>
      </w:pPr>
    </w:p>
    <w:p w14:paraId="2A94181A" w14:textId="77777777" w:rsidR="00CB47B0" w:rsidRPr="00CB47B0" w:rsidRDefault="00CB47B0" w:rsidP="00CB47B0">
      <w:pPr>
        <w:ind w:left="360"/>
        <w:rPr>
          <w:rFonts w:ascii="Calibri" w:eastAsia="Times New Roman" w:hAnsi="Calibri" w:cs="Calibri"/>
        </w:rPr>
      </w:pPr>
    </w:p>
    <w:p w14:paraId="16B73204" w14:textId="77777777" w:rsidR="00CB47B0" w:rsidRPr="00CB47B0" w:rsidRDefault="00CB47B0" w:rsidP="00CB47B0">
      <w:pPr>
        <w:ind w:left="360"/>
        <w:rPr>
          <w:rFonts w:ascii="Calibri" w:eastAsia="Times New Roman" w:hAnsi="Calibri" w:cs="Calibri"/>
        </w:rPr>
      </w:pPr>
    </w:p>
    <w:p w14:paraId="4DAE2761" w14:textId="77777777" w:rsidR="00CB47B0" w:rsidRPr="00CB47B0" w:rsidRDefault="00CB47B0" w:rsidP="00CB47B0">
      <w:pPr>
        <w:ind w:left="360"/>
        <w:rPr>
          <w:rFonts w:ascii="Calibri" w:eastAsia="Times New Roman" w:hAnsi="Calibri" w:cs="Calibri"/>
        </w:rPr>
      </w:pPr>
    </w:p>
    <w:p w14:paraId="309AEBA7" w14:textId="77777777" w:rsidR="00CB47B0" w:rsidRPr="00CB47B0" w:rsidRDefault="00CB47B0" w:rsidP="00CB47B0">
      <w:pPr>
        <w:ind w:left="360"/>
        <w:rPr>
          <w:rFonts w:ascii="Calibri" w:eastAsia="Times New Roman" w:hAnsi="Calibri" w:cs="Calibri"/>
        </w:rPr>
      </w:pPr>
    </w:p>
    <w:p w14:paraId="715EBCC6" w14:textId="77777777" w:rsidR="00CB47B0" w:rsidRPr="00CB47B0" w:rsidRDefault="00CB47B0" w:rsidP="00CB47B0">
      <w:pPr>
        <w:ind w:left="360"/>
        <w:rPr>
          <w:rFonts w:ascii="Calibri" w:eastAsia="Times New Roman" w:hAnsi="Calibri" w:cs="Calibri"/>
        </w:rPr>
      </w:pPr>
    </w:p>
    <w:p w14:paraId="030C52EF" w14:textId="77777777" w:rsidR="00CB47B0" w:rsidRPr="00CB47B0" w:rsidRDefault="00CB47B0" w:rsidP="00CB47B0">
      <w:pPr>
        <w:ind w:left="360"/>
        <w:rPr>
          <w:rFonts w:ascii="Calibri" w:eastAsia="Times New Roman" w:hAnsi="Calibri" w:cs="Calibri"/>
        </w:rPr>
      </w:pPr>
    </w:p>
    <w:p w14:paraId="59A95B9B" w14:textId="77777777" w:rsidR="00CB47B0" w:rsidRPr="00CB47B0" w:rsidRDefault="00CB47B0" w:rsidP="00CB47B0">
      <w:pPr>
        <w:ind w:left="360"/>
        <w:rPr>
          <w:rFonts w:ascii="Calibri" w:eastAsia="Times New Roman" w:hAnsi="Calibri" w:cs="Calibri"/>
        </w:rPr>
      </w:pPr>
    </w:p>
    <w:p w14:paraId="247DE7C7" w14:textId="77777777" w:rsidR="00CB47B0" w:rsidRPr="00CB47B0" w:rsidRDefault="00CB47B0" w:rsidP="00CB47B0">
      <w:pPr>
        <w:ind w:left="360"/>
        <w:rPr>
          <w:rFonts w:ascii="Calibri" w:eastAsia="Times New Roman" w:hAnsi="Calibri" w:cs="Calibri"/>
        </w:rPr>
      </w:pPr>
    </w:p>
    <w:p w14:paraId="40971B02" w14:textId="77777777" w:rsidR="00CB47B0" w:rsidRPr="00CB47B0" w:rsidRDefault="00CB47B0" w:rsidP="00CB47B0">
      <w:pPr>
        <w:ind w:left="360"/>
        <w:rPr>
          <w:rFonts w:ascii="Calibri" w:eastAsia="Times New Roman" w:hAnsi="Calibri" w:cs="Calibri"/>
        </w:rPr>
      </w:pPr>
    </w:p>
    <w:p w14:paraId="4E907CCB" w14:textId="77777777" w:rsidR="00CB47B0" w:rsidRPr="00CB47B0" w:rsidRDefault="00CB47B0" w:rsidP="00CB47B0">
      <w:pPr>
        <w:ind w:left="360"/>
        <w:rPr>
          <w:rFonts w:ascii="Calibri" w:eastAsia="Times New Roman" w:hAnsi="Calibri" w:cs="Calibri"/>
        </w:rPr>
      </w:pPr>
    </w:p>
    <w:p w14:paraId="467B2921" w14:textId="77777777" w:rsidR="00CB47B0" w:rsidRPr="00CB47B0" w:rsidRDefault="00CB47B0" w:rsidP="00CB47B0">
      <w:pPr>
        <w:ind w:left="360"/>
        <w:rPr>
          <w:rFonts w:ascii="Calibri" w:eastAsia="Times New Roman" w:hAnsi="Calibri" w:cs="Calibri"/>
        </w:rPr>
      </w:pPr>
    </w:p>
    <w:p w14:paraId="6DD4DCAC" w14:textId="77777777" w:rsidR="00CB47B0" w:rsidRPr="00CB47B0" w:rsidRDefault="00CB47B0" w:rsidP="00CB47B0">
      <w:pPr>
        <w:ind w:left="360"/>
        <w:rPr>
          <w:rFonts w:ascii="Calibri" w:eastAsia="Times New Roman" w:hAnsi="Calibri" w:cs="Calibri"/>
        </w:rPr>
      </w:pPr>
    </w:p>
    <w:p w14:paraId="3BDE0D59" w14:textId="77777777" w:rsidR="00CB47B0" w:rsidRPr="00CB47B0" w:rsidRDefault="00CB47B0" w:rsidP="00CB47B0">
      <w:pPr>
        <w:ind w:left="360"/>
        <w:rPr>
          <w:rFonts w:ascii="Calibri" w:eastAsia="Times New Roman" w:hAnsi="Calibri" w:cs="Calibri"/>
        </w:rPr>
      </w:pPr>
    </w:p>
    <w:p w14:paraId="77525510" w14:textId="77777777" w:rsidR="00CB47B0" w:rsidRPr="00CB47B0" w:rsidRDefault="00CB47B0" w:rsidP="00CB47B0">
      <w:pPr>
        <w:ind w:left="360"/>
        <w:rPr>
          <w:rFonts w:ascii="Calibri" w:eastAsia="Times New Roman" w:hAnsi="Calibri" w:cs="Calibri"/>
        </w:rPr>
      </w:pPr>
    </w:p>
    <w:p w14:paraId="1B911D3E" w14:textId="77777777" w:rsidR="00CB47B0" w:rsidRPr="00CB47B0" w:rsidRDefault="00CB47B0" w:rsidP="00CB47B0">
      <w:pPr>
        <w:ind w:left="360"/>
        <w:rPr>
          <w:rFonts w:ascii="Calibri" w:eastAsia="Times New Roman" w:hAnsi="Calibri" w:cs="Calibri"/>
        </w:rPr>
      </w:pPr>
    </w:p>
    <w:p w14:paraId="1F7E8387" w14:textId="77777777" w:rsidR="00CB47B0" w:rsidRPr="00CB47B0" w:rsidRDefault="00CB47B0" w:rsidP="00CB47B0">
      <w:pPr>
        <w:ind w:left="360"/>
        <w:rPr>
          <w:rFonts w:ascii="Calibri" w:eastAsia="Times New Roman" w:hAnsi="Calibri" w:cs="Calibri"/>
        </w:rPr>
      </w:pPr>
    </w:p>
    <w:p w14:paraId="3B6243DB" w14:textId="77777777" w:rsidR="00CB47B0" w:rsidRPr="00CB47B0" w:rsidRDefault="00CB47B0" w:rsidP="00CB47B0">
      <w:pPr>
        <w:ind w:left="360"/>
        <w:rPr>
          <w:rFonts w:ascii="Calibri" w:eastAsia="Times New Roman" w:hAnsi="Calibri" w:cs="Calibri"/>
        </w:rPr>
      </w:pPr>
    </w:p>
    <w:p w14:paraId="67D015F6" w14:textId="77777777" w:rsidR="00CB47B0" w:rsidRPr="00CB47B0" w:rsidRDefault="00CB47B0" w:rsidP="00CB47B0">
      <w:pPr>
        <w:ind w:left="360"/>
        <w:rPr>
          <w:rFonts w:ascii="Calibri" w:eastAsia="Times New Roman" w:hAnsi="Calibri" w:cs="Calibri"/>
        </w:rPr>
      </w:pPr>
    </w:p>
    <w:p w14:paraId="2D9C737C" w14:textId="77777777" w:rsidR="00CB47B0" w:rsidRPr="00CB47B0" w:rsidRDefault="00CB47B0" w:rsidP="00CB47B0">
      <w:pPr>
        <w:ind w:left="360"/>
        <w:rPr>
          <w:rFonts w:ascii="Calibri" w:eastAsia="Times New Roman" w:hAnsi="Calibri" w:cs="Calibri"/>
        </w:rPr>
      </w:pPr>
    </w:p>
    <w:p w14:paraId="3935EA7B" w14:textId="77777777" w:rsidR="00CB47B0" w:rsidRPr="00CB47B0" w:rsidRDefault="00CB47B0" w:rsidP="00CB47B0">
      <w:pPr>
        <w:ind w:left="360"/>
        <w:rPr>
          <w:rFonts w:ascii="Calibri" w:eastAsia="Times New Roman" w:hAnsi="Calibri" w:cs="Calibri"/>
        </w:rPr>
      </w:pPr>
    </w:p>
    <w:p w14:paraId="672B4089" w14:textId="77777777" w:rsidR="00CB47B0" w:rsidRPr="00CB47B0" w:rsidRDefault="00CB47B0" w:rsidP="00CB47B0">
      <w:pPr>
        <w:ind w:left="360"/>
        <w:rPr>
          <w:rFonts w:ascii="Calibri" w:eastAsia="Times New Roman" w:hAnsi="Calibri" w:cs="Calibri"/>
        </w:rPr>
      </w:pPr>
    </w:p>
    <w:p w14:paraId="1A4FCA4D" w14:textId="77777777" w:rsidR="00CB47B0" w:rsidRPr="00CB47B0" w:rsidRDefault="00CB47B0" w:rsidP="00CB47B0">
      <w:pPr>
        <w:ind w:left="360"/>
        <w:rPr>
          <w:rFonts w:ascii="Calibri" w:eastAsia="Times New Roman" w:hAnsi="Calibri" w:cs="Calibri"/>
        </w:rPr>
      </w:pPr>
    </w:p>
    <w:p w14:paraId="5759870E" w14:textId="77777777" w:rsidR="00CB47B0" w:rsidRPr="00CB47B0" w:rsidRDefault="00CB47B0" w:rsidP="00CB47B0">
      <w:pPr>
        <w:ind w:left="360"/>
        <w:rPr>
          <w:rFonts w:ascii="Calibri" w:eastAsia="Times New Roman" w:hAnsi="Calibri" w:cs="Calibri"/>
        </w:rPr>
      </w:pPr>
    </w:p>
    <w:p w14:paraId="10FFE8F7" w14:textId="77777777" w:rsidR="00CB47B0" w:rsidRPr="00CB47B0" w:rsidRDefault="00CB47B0" w:rsidP="00CB47B0">
      <w:pPr>
        <w:ind w:left="360"/>
        <w:rPr>
          <w:rFonts w:ascii="Calibri" w:eastAsia="Times New Roman" w:hAnsi="Calibri" w:cs="Calibri"/>
        </w:rPr>
      </w:pPr>
    </w:p>
    <w:p w14:paraId="3B21D5D5" w14:textId="77777777" w:rsidR="00CB47B0" w:rsidRPr="00CB47B0" w:rsidRDefault="00CB47B0" w:rsidP="00CB47B0">
      <w:pPr>
        <w:ind w:left="360"/>
        <w:rPr>
          <w:rFonts w:ascii="Calibri" w:eastAsia="Times New Roman" w:hAnsi="Calibri" w:cs="Calibri"/>
        </w:rPr>
      </w:pPr>
    </w:p>
    <w:p w14:paraId="739016B1" w14:textId="77777777" w:rsidR="00CB47B0" w:rsidRPr="00CB47B0" w:rsidRDefault="00CB47B0" w:rsidP="00CB47B0">
      <w:pPr>
        <w:ind w:left="360"/>
        <w:rPr>
          <w:rFonts w:ascii="Calibri" w:eastAsia="Times New Roman" w:hAnsi="Calibri" w:cs="Calibri"/>
        </w:rPr>
      </w:pPr>
    </w:p>
    <w:p w14:paraId="5C4EFF94" w14:textId="77777777" w:rsidR="00CB47B0" w:rsidRPr="00CB47B0" w:rsidRDefault="00CB47B0" w:rsidP="00CB47B0">
      <w:pPr>
        <w:ind w:left="360"/>
        <w:rPr>
          <w:rFonts w:ascii="Calibri" w:eastAsia="Times New Roman" w:hAnsi="Calibri" w:cs="Calibri"/>
        </w:rPr>
      </w:pPr>
    </w:p>
    <w:p w14:paraId="38394215" w14:textId="77777777" w:rsidR="00CB47B0" w:rsidRPr="00CB47B0" w:rsidRDefault="00CB47B0" w:rsidP="00CB47B0">
      <w:pPr>
        <w:ind w:left="360"/>
        <w:rPr>
          <w:rFonts w:ascii="Calibri" w:eastAsia="Times New Roman" w:hAnsi="Calibri" w:cs="Calibri"/>
        </w:rPr>
      </w:pPr>
    </w:p>
    <w:p w14:paraId="79127B47" w14:textId="77777777" w:rsidR="00CB47B0" w:rsidRPr="00CB47B0" w:rsidRDefault="00CB47B0" w:rsidP="00CB47B0">
      <w:pPr>
        <w:ind w:left="360"/>
        <w:rPr>
          <w:rFonts w:ascii="Calibri" w:eastAsia="Times New Roman" w:hAnsi="Calibri" w:cs="Calibri"/>
        </w:rPr>
      </w:pPr>
    </w:p>
    <w:p w14:paraId="6F60C5F7" w14:textId="77777777" w:rsidR="00CB47B0" w:rsidRPr="00CB47B0" w:rsidRDefault="00CB47B0" w:rsidP="00CB47B0">
      <w:pPr>
        <w:ind w:left="360"/>
        <w:rPr>
          <w:rFonts w:ascii="Calibri" w:eastAsia="Times New Roman" w:hAnsi="Calibri" w:cs="Calibri"/>
        </w:rPr>
      </w:pPr>
    </w:p>
    <w:p w14:paraId="47679016" w14:textId="77777777" w:rsidR="00CB47B0" w:rsidRPr="00CB47B0" w:rsidRDefault="00CB47B0" w:rsidP="00CB47B0">
      <w:pPr>
        <w:ind w:left="360"/>
        <w:rPr>
          <w:rFonts w:ascii="Calibri" w:eastAsia="Times New Roman" w:hAnsi="Calibri" w:cs="Calibri"/>
        </w:rPr>
      </w:pPr>
    </w:p>
    <w:p w14:paraId="4C47B11E" w14:textId="77777777" w:rsidR="00CB47B0" w:rsidRPr="00CB47B0" w:rsidRDefault="00CB47B0" w:rsidP="00CB47B0">
      <w:pPr>
        <w:ind w:left="360"/>
        <w:rPr>
          <w:rFonts w:ascii="Calibri" w:eastAsia="Times New Roman" w:hAnsi="Calibri" w:cs="Calibri"/>
        </w:rPr>
      </w:pPr>
    </w:p>
    <w:p w14:paraId="65ED04C7" w14:textId="77777777" w:rsidR="00CB47B0" w:rsidRPr="00CB47B0" w:rsidRDefault="00CB47B0" w:rsidP="00CB47B0">
      <w:pPr>
        <w:ind w:left="360"/>
        <w:rPr>
          <w:rFonts w:ascii="Calibri" w:eastAsia="Times New Roman" w:hAnsi="Calibri" w:cs="Calibri"/>
        </w:rPr>
      </w:pPr>
    </w:p>
    <w:p w14:paraId="4F8AF9FD" w14:textId="77777777" w:rsidR="00CB47B0" w:rsidRPr="00CB47B0" w:rsidRDefault="00CB47B0" w:rsidP="00CB47B0">
      <w:pPr>
        <w:ind w:left="360"/>
        <w:rPr>
          <w:rFonts w:ascii="Calibri" w:eastAsia="Times New Roman" w:hAnsi="Calibri" w:cs="Calibri"/>
        </w:rPr>
      </w:pPr>
    </w:p>
    <w:p w14:paraId="58964568" w14:textId="77777777" w:rsidR="00CB47B0" w:rsidRPr="00CB47B0" w:rsidRDefault="00CB47B0" w:rsidP="00CB47B0">
      <w:pPr>
        <w:ind w:left="360"/>
        <w:rPr>
          <w:rFonts w:ascii="Calibri" w:eastAsia="Times New Roman" w:hAnsi="Calibri" w:cs="Calibri"/>
        </w:rPr>
      </w:pPr>
    </w:p>
    <w:p w14:paraId="285014E2" w14:textId="77777777" w:rsidR="00CB47B0" w:rsidRPr="00CB47B0" w:rsidRDefault="00CB47B0" w:rsidP="00CB47B0">
      <w:pPr>
        <w:pStyle w:val="ListParagraph"/>
        <w:rPr>
          <w:rFonts w:ascii="Calibri" w:eastAsia="Times New Roman" w:hAnsi="Calibri" w:cs="Calibri"/>
          <w:lang w:val="en-US"/>
        </w:rPr>
      </w:pPr>
    </w:p>
    <w:p w14:paraId="28B8F4FC" w14:textId="233DDEB8" w:rsidR="00DF441A" w:rsidRPr="00CB47B0" w:rsidRDefault="00DF441A" w:rsidP="00CB47B0">
      <w:pPr>
        <w:pStyle w:val="ListParagraph"/>
        <w:numPr>
          <w:ilvl w:val="0"/>
          <w:numId w:val="7"/>
        </w:numPr>
        <w:rPr>
          <w:rFonts w:ascii="Calibri" w:eastAsia="Times New Roman" w:hAnsi="Calibri" w:cs="Calibri"/>
          <w:lang w:val="en-US"/>
        </w:rPr>
      </w:pPr>
      <w:r>
        <w:t>Define the team you are referring to.</w:t>
      </w:r>
    </w:p>
    <w:p w14:paraId="361900F9" w14:textId="6F3BA543" w:rsidR="00DF441A" w:rsidRDefault="00DF441A" w:rsidP="00C52EB1">
      <w:pPr>
        <w:pStyle w:val="ListParagraph"/>
        <w:numPr>
          <w:ilvl w:val="0"/>
          <w:numId w:val="7"/>
        </w:numPr>
        <w:rPr>
          <w:rFonts w:ascii="Calibri" w:eastAsia="Times New Roman" w:hAnsi="Calibri" w:cs="Calibri"/>
          <w:lang w:val="en-US"/>
        </w:rPr>
      </w:pPr>
      <w:r>
        <w:rPr>
          <w:rFonts w:eastAsia="Times New Roman"/>
          <w:lang w:val="en-US"/>
        </w:rPr>
        <w:t>Read each question and tick those that you think are important for building a thriving team.</w:t>
      </w:r>
    </w:p>
    <w:p w14:paraId="415EFC6A" w14:textId="77777777" w:rsidR="00DF441A" w:rsidRDefault="00DF441A" w:rsidP="00DF441A">
      <w:pPr>
        <w:pStyle w:val="ListParagraph"/>
        <w:numPr>
          <w:ilvl w:val="0"/>
          <w:numId w:val="7"/>
        </w:numPr>
        <w:spacing w:before="0" w:after="0"/>
        <w:contextualSpacing w:val="0"/>
        <w:rPr>
          <w:rFonts w:ascii="Calibri" w:eastAsia="Times New Roman" w:hAnsi="Calibri" w:cs="Calibri"/>
          <w:lang w:val="en-US"/>
        </w:rPr>
      </w:pPr>
      <w:r>
        <w:rPr>
          <w:rFonts w:eastAsia="Times New Roman"/>
          <w:lang w:val="en-US"/>
        </w:rPr>
        <w:t>Now select and circle those that are the most important for your team right now.</w:t>
      </w:r>
    </w:p>
    <w:p w14:paraId="7C7BE1AA" w14:textId="391819EB" w:rsidR="00DF441A" w:rsidRPr="001D7DD1" w:rsidRDefault="00DF441A" w:rsidP="00C52EB1">
      <w:pPr>
        <w:pStyle w:val="ListParagraph"/>
      </w:pPr>
    </w:p>
    <w:sectPr w:rsidR="00DF441A" w:rsidRPr="001D7DD1" w:rsidSect="001D7DD1">
      <w:pgSz w:w="23811" w:h="16838" w:orient="landscape" w:code="8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70E05"/>
    <w:multiLevelType w:val="hybridMultilevel"/>
    <w:tmpl w:val="F50EE2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B84AC3"/>
    <w:multiLevelType w:val="hybridMultilevel"/>
    <w:tmpl w:val="E3003A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21BBC"/>
    <w:multiLevelType w:val="hybridMultilevel"/>
    <w:tmpl w:val="795E7C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22EC8"/>
    <w:multiLevelType w:val="hybridMultilevel"/>
    <w:tmpl w:val="0E16B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8218C"/>
    <w:multiLevelType w:val="hybridMultilevel"/>
    <w:tmpl w:val="55D05D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EA7AE6"/>
    <w:multiLevelType w:val="hybridMultilevel"/>
    <w:tmpl w:val="87CC2D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A2232"/>
    <w:multiLevelType w:val="hybridMultilevel"/>
    <w:tmpl w:val="495C9B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E4BE6"/>
    <w:multiLevelType w:val="hybridMultilevel"/>
    <w:tmpl w:val="086C5376"/>
    <w:lvl w:ilvl="0" w:tplc="00BC8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2MDYwMDCyMDM2MjZV0lEKTi0uzszPAykwqgUARUR1ESwAAAA="/>
  </w:docVars>
  <w:rsids>
    <w:rsidRoot w:val="00C60331"/>
    <w:rsid w:val="0000151F"/>
    <w:rsid w:val="00001DF0"/>
    <w:rsid w:val="00006A57"/>
    <w:rsid w:val="0000737F"/>
    <w:rsid w:val="00007C79"/>
    <w:rsid w:val="00010975"/>
    <w:rsid w:val="00010F2E"/>
    <w:rsid w:val="00011CF3"/>
    <w:rsid w:val="00016633"/>
    <w:rsid w:val="000208D1"/>
    <w:rsid w:val="000209FE"/>
    <w:rsid w:val="00035FFF"/>
    <w:rsid w:val="0004007B"/>
    <w:rsid w:val="00041E90"/>
    <w:rsid w:val="0004655C"/>
    <w:rsid w:val="00051D93"/>
    <w:rsid w:val="00057F0E"/>
    <w:rsid w:val="00060DF6"/>
    <w:rsid w:val="000631A9"/>
    <w:rsid w:val="00063DBF"/>
    <w:rsid w:val="00064292"/>
    <w:rsid w:val="000802FA"/>
    <w:rsid w:val="000820A7"/>
    <w:rsid w:val="000829D4"/>
    <w:rsid w:val="00087DD7"/>
    <w:rsid w:val="000931D0"/>
    <w:rsid w:val="000962D2"/>
    <w:rsid w:val="00097956"/>
    <w:rsid w:val="000A1620"/>
    <w:rsid w:val="000A2964"/>
    <w:rsid w:val="000A4EF6"/>
    <w:rsid w:val="000A51A7"/>
    <w:rsid w:val="000D32B6"/>
    <w:rsid w:val="000D4229"/>
    <w:rsid w:val="000D4BE8"/>
    <w:rsid w:val="000E3EB1"/>
    <w:rsid w:val="000F4390"/>
    <w:rsid w:val="000F769C"/>
    <w:rsid w:val="00106D58"/>
    <w:rsid w:val="00111A09"/>
    <w:rsid w:val="00120EE9"/>
    <w:rsid w:val="0012221D"/>
    <w:rsid w:val="001271E7"/>
    <w:rsid w:val="0013663A"/>
    <w:rsid w:val="00146CEE"/>
    <w:rsid w:val="001473BA"/>
    <w:rsid w:val="00156006"/>
    <w:rsid w:val="0015663B"/>
    <w:rsid w:val="00157262"/>
    <w:rsid w:val="00160219"/>
    <w:rsid w:val="0016350F"/>
    <w:rsid w:val="0016410F"/>
    <w:rsid w:val="00166FA6"/>
    <w:rsid w:val="00177A3C"/>
    <w:rsid w:val="00185979"/>
    <w:rsid w:val="00185AFA"/>
    <w:rsid w:val="00190766"/>
    <w:rsid w:val="001A3C4D"/>
    <w:rsid w:val="001A4571"/>
    <w:rsid w:val="001B3DCD"/>
    <w:rsid w:val="001B3FF2"/>
    <w:rsid w:val="001B6914"/>
    <w:rsid w:val="001C657D"/>
    <w:rsid w:val="001C7FF4"/>
    <w:rsid w:val="001D11EB"/>
    <w:rsid w:val="001D2938"/>
    <w:rsid w:val="001D47EE"/>
    <w:rsid w:val="001D6CDD"/>
    <w:rsid w:val="001D7DD1"/>
    <w:rsid w:val="001E7EB3"/>
    <w:rsid w:val="001F358D"/>
    <w:rsid w:val="00200A42"/>
    <w:rsid w:val="0020228C"/>
    <w:rsid w:val="00215DAA"/>
    <w:rsid w:val="002162CE"/>
    <w:rsid w:val="002171CD"/>
    <w:rsid w:val="0022144E"/>
    <w:rsid w:val="0022373C"/>
    <w:rsid w:val="00233645"/>
    <w:rsid w:val="00233A48"/>
    <w:rsid w:val="00234BFA"/>
    <w:rsid w:val="00242728"/>
    <w:rsid w:val="00243192"/>
    <w:rsid w:val="002538A0"/>
    <w:rsid w:val="002545D3"/>
    <w:rsid w:val="00262174"/>
    <w:rsid w:val="00263C4F"/>
    <w:rsid w:val="00266B56"/>
    <w:rsid w:val="00272331"/>
    <w:rsid w:val="00274A92"/>
    <w:rsid w:val="00275885"/>
    <w:rsid w:val="00280D4A"/>
    <w:rsid w:val="00282F12"/>
    <w:rsid w:val="002900E9"/>
    <w:rsid w:val="002907EB"/>
    <w:rsid w:val="00291CE5"/>
    <w:rsid w:val="00297F06"/>
    <w:rsid w:val="002A2828"/>
    <w:rsid w:val="002A393F"/>
    <w:rsid w:val="002A7845"/>
    <w:rsid w:val="002B527B"/>
    <w:rsid w:val="002C4AAD"/>
    <w:rsid w:val="002C6951"/>
    <w:rsid w:val="002C777D"/>
    <w:rsid w:val="002E0BC1"/>
    <w:rsid w:val="002E124E"/>
    <w:rsid w:val="002E399A"/>
    <w:rsid w:val="002E44D1"/>
    <w:rsid w:val="002E6378"/>
    <w:rsid w:val="002F38BA"/>
    <w:rsid w:val="002F3CC9"/>
    <w:rsid w:val="002F676D"/>
    <w:rsid w:val="00303AD5"/>
    <w:rsid w:val="0030781F"/>
    <w:rsid w:val="00320E46"/>
    <w:rsid w:val="00325429"/>
    <w:rsid w:val="00332D75"/>
    <w:rsid w:val="003334AA"/>
    <w:rsid w:val="003345B4"/>
    <w:rsid w:val="0034276E"/>
    <w:rsid w:val="00344125"/>
    <w:rsid w:val="00346F30"/>
    <w:rsid w:val="00347B44"/>
    <w:rsid w:val="00350A21"/>
    <w:rsid w:val="00351047"/>
    <w:rsid w:val="00353379"/>
    <w:rsid w:val="00355057"/>
    <w:rsid w:val="00357200"/>
    <w:rsid w:val="003605F0"/>
    <w:rsid w:val="003642C1"/>
    <w:rsid w:val="00367D2C"/>
    <w:rsid w:val="00370DA9"/>
    <w:rsid w:val="00372BD4"/>
    <w:rsid w:val="00373572"/>
    <w:rsid w:val="00383957"/>
    <w:rsid w:val="00385BFB"/>
    <w:rsid w:val="00395031"/>
    <w:rsid w:val="0039507D"/>
    <w:rsid w:val="003A0C2C"/>
    <w:rsid w:val="003A4F4C"/>
    <w:rsid w:val="003B7292"/>
    <w:rsid w:val="003C025B"/>
    <w:rsid w:val="003C6B25"/>
    <w:rsid w:val="003C7333"/>
    <w:rsid w:val="003D0416"/>
    <w:rsid w:val="003D0F27"/>
    <w:rsid w:val="003D10E7"/>
    <w:rsid w:val="003E362F"/>
    <w:rsid w:val="003E5F30"/>
    <w:rsid w:val="003E6C88"/>
    <w:rsid w:val="003F1DC0"/>
    <w:rsid w:val="0040643F"/>
    <w:rsid w:val="00422422"/>
    <w:rsid w:val="004248CF"/>
    <w:rsid w:val="00425480"/>
    <w:rsid w:val="0043162E"/>
    <w:rsid w:val="004320AE"/>
    <w:rsid w:val="00434999"/>
    <w:rsid w:val="00447479"/>
    <w:rsid w:val="00454B70"/>
    <w:rsid w:val="00465DD7"/>
    <w:rsid w:val="00475125"/>
    <w:rsid w:val="0047639E"/>
    <w:rsid w:val="00481619"/>
    <w:rsid w:val="0048781D"/>
    <w:rsid w:val="00494EF9"/>
    <w:rsid w:val="004B2ADF"/>
    <w:rsid w:val="004B552A"/>
    <w:rsid w:val="004C0026"/>
    <w:rsid w:val="004C07DA"/>
    <w:rsid w:val="004C1DB0"/>
    <w:rsid w:val="004D1C49"/>
    <w:rsid w:val="004D318F"/>
    <w:rsid w:val="004D31D9"/>
    <w:rsid w:val="004E105C"/>
    <w:rsid w:val="004E175E"/>
    <w:rsid w:val="004E541B"/>
    <w:rsid w:val="004E6D60"/>
    <w:rsid w:val="004E6D64"/>
    <w:rsid w:val="004F0143"/>
    <w:rsid w:val="004F3F03"/>
    <w:rsid w:val="004F56CD"/>
    <w:rsid w:val="0050036E"/>
    <w:rsid w:val="005006C6"/>
    <w:rsid w:val="00500A0A"/>
    <w:rsid w:val="005017BC"/>
    <w:rsid w:val="00505389"/>
    <w:rsid w:val="005241A1"/>
    <w:rsid w:val="00535F16"/>
    <w:rsid w:val="00536319"/>
    <w:rsid w:val="00543126"/>
    <w:rsid w:val="00547B43"/>
    <w:rsid w:val="0055345F"/>
    <w:rsid w:val="00554294"/>
    <w:rsid w:val="005566CD"/>
    <w:rsid w:val="00556D9E"/>
    <w:rsid w:val="005610ED"/>
    <w:rsid w:val="00567BCD"/>
    <w:rsid w:val="005705C4"/>
    <w:rsid w:val="00577E4D"/>
    <w:rsid w:val="005824F3"/>
    <w:rsid w:val="00594B91"/>
    <w:rsid w:val="00597544"/>
    <w:rsid w:val="005A26D2"/>
    <w:rsid w:val="005A3735"/>
    <w:rsid w:val="005B1D06"/>
    <w:rsid w:val="005B2998"/>
    <w:rsid w:val="005B4567"/>
    <w:rsid w:val="005D6265"/>
    <w:rsid w:val="005E3152"/>
    <w:rsid w:val="005E475E"/>
    <w:rsid w:val="005E5098"/>
    <w:rsid w:val="0060022C"/>
    <w:rsid w:val="00610694"/>
    <w:rsid w:val="006264FC"/>
    <w:rsid w:val="0062709F"/>
    <w:rsid w:val="00630D6E"/>
    <w:rsid w:val="00630FCD"/>
    <w:rsid w:val="00633D1B"/>
    <w:rsid w:val="00635181"/>
    <w:rsid w:val="0063530F"/>
    <w:rsid w:val="006511CD"/>
    <w:rsid w:val="00651AD2"/>
    <w:rsid w:val="00651DB6"/>
    <w:rsid w:val="00657903"/>
    <w:rsid w:val="0066733F"/>
    <w:rsid w:val="0068047C"/>
    <w:rsid w:val="00685763"/>
    <w:rsid w:val="00690B30"/>
    <w:rsid w:val="006914B5"/>
    <w:rsid w:val="006A4034"/>
    <w:rsid w:val="006A7910"/>
    <w:rsid w:val="006B134F"/>
    <w:rsid w:val="006B414D"/>
    <w:rsid w:val="006C14BA"/>
    <w:rsid w:val="006C2F37"/>
    <w:rsid w:val="006D3F85"/>
    <w:rsid w:val="006D6519"/>
    <w:rsid w:val="006D7DC3"/>
    <w:rsid w:val="006E22F7"/>
    <w:rsid w:val="006F0445"/>
    <w:rsid w:val="006F3B1B"/>
    <w:rsid w:val="006F4B39"/>
    <w:rsid w:val="007033DB"/>
    <w:rsid w:val="00704937"/>
    <w:rsid w:val="00710ED0"/>
    <w:rsid w:val="007125A4"/>
    <w:rsid w:val="007136DA"/>
    <w:rsid w:val="00717B2E"/>
    <w:rsid w:val="0072383C"/>
    <w:rsid w:val="007245A2"/>
    <w:rsid w:val="00725208"/>
    <w:rsid w:val="00727EE8"/>
    <w:rsid w:val="007325D1"/>
    <w:rsid w:val="0073798F"/>
    <w:rsid w:val="00740993"/>
    <w:rsid w:val="00740FE0"/>
    <w:rsid w:val="0074628C"/>
    <w:rsid w:val="00746946"/>
    <w:rsid w:val="00753068"/>
    <w:rsid w:val="00753FE0"/>
    <w:rsid w:val="00754865"/>
    <w:rsid w:val="00754B76"/>
    <w:rsid w:val="007553E8"/>
    <w:rsid w:val="00757B87"/>
    <w:rsid w:val="00760527"/>
    <w:rsid w:val="00761591"/>
    <w:rsid w:val="0077136B"/>
    <w:rsid w:val="007746CD"/>
    <w:rsid w:val="00776A54"/>
    <w:rsid w:val="00785856"/>
    <w:rsid w:val="007A2338"/>
    <w:rsid w:val="007B3F59"/>
    <w:rsid w:val="007B41B2"/>
    <w:rsid w:val="007C618D"/>
    <w:rsid w:val="007D1B20"/>
    <w:rsid w:val="007D1DF1"/>
    <w:rsid w:val="007D7364"/>
    <w:rsid w:val="007E147E"/>
    <w:rsid w:val="007E1C06"/>
    <w:rsid w:val="007E3284"/>
    <w:rsid w:val="007E71CF"/>
    <w:rsid w:val="007F2244"/>
    <w:rsid w:val="00812A07"/>
    <w:rsid w:val="008134A0"/>
    <w:rsid w:val="00815AA5"/>
    <w:rsid w:val="00822F86"/>
    <w:rsid w:val="00823D45"/>
    <w:rsid w:val="0084345A"/>
    <w:rsid w:val="00843F6B"/>
    <w:rsid w:val="008442EF"/>
    <w:rsid w:val="0085711D"/>
    <w:rsid w:val="00862DB8"/>
    <w:rsid w:val="00875842"/>
    <w:rsid w:val="00886EB8"/>
    <w:rsid w:val="00896B6A"/>
    <w:rsid w:val="008B1BD4"/>
    <w:rsid w:val="008B5082"/>
    <w:rsid w:val="008B78C2"/>
    <w:rsid w:val="008C12B5"/>
    <w:rsid w:val="008C309F"/>
    <w:rsid w:val="008C65EB"/>
    <w:rsid w:val="008E3D55"/>
    <w:rsid w:val="008E5D16"/>
    <w:rsid w:val="008E60CC"/>
    <w:rsid w:val="008F1498"/>
    <w:rsid w:val="008F346C"/>
    <w:rsid w:val="008F3F63"/>
    <w:rsid w:val="008F4932"/>
    <w:rsid w:val="00903361"/>
    <w:rsid w:val="00907E5E"/>
    <w:rsid w:val="00912D40"/>
    <w:rsid w:val="00913546"/>
    <w:rsid w:val="00913841"/>
    <w:rsid w:val="00913A1E"/>
    <w:rsid w:val="0091648A"/>
    <w:rsid w:val="00917949"/>
    <w:rsid w:val="00927290"/>
    <w:rsid w:val="00933557"/>
    <w:rsid w:val="00933F19"/>
    <w:rsid w:val="00953F43"/>
    <w:rsid w:val="00954483"/>
    <w:rsid w:val="009631BE"/>
    <w:rsid w:val="009732FE"/>
    <w:rsid w:val="00973EC5"/>
    <w:rsid w:val="00974F11"/>
    <w:rsid w:val="00982B94"/>
    <w:rsid w:val="00986C9F"/>
    <w:rsid w:val="00996C72"/>
    <w:rsid w:val="00997306"/>
    <w:rsid w:val="009A7B6B"/>
    <w:rsid w:val="009B15D6"/>
    <w:rsid w:val="009B3839"/>
    <w:rsid w:val="009B562D"/>
    <w:rsid w:val="009C634A"/>
    <w:rsid w:val="009D6285"/>
    <w:rsid w:val="009E07BA"/>
    <w:rsid w:val="009F4C6F"/>
    <w:rsid w:val="009F74D6"/>
    <w:rsid w:val="009F74E1"/>
    <w:rsid w:val="009F7C00"/>
    <w:rsid w:val="00A011AA"/>
    <w:rsid w:val="00A23AFD"/>
    <w:rsid w:val="00A24F82"/>
    <w:rsid w:val="00A26473"/>
    <w:rsid w:val="00A26B24"/>
    <w:rsid w:val="00A36BAD"/>
    <w:rsid w:val="00A43468"/>
    <w:rsid w:val="00A435A4"/>
    <w:rsid w:val="00A561CF"/>
    <w:rsid w:val="00A61185"/>
    <w:rsid w:val="00A6267D"/>
    <w:rsid w:val="00A64D57"/>
    <w:rsid w:val="00A67876"/>
    <w:rsid w:val="00A71F72"/>
    <w:rsid w:val="00A72551"/>
    <w:rsid w:val="00A725EF"/>
    <w:rsid w:val="00A823AF"/>
    <w:rsid w:val="00A8297A"/>
    <w:rsid w:val="00A852FE"/>
    <w:rsid w:val="00A87734"/>
    <w:rsid w:val="00A94B6F"/>
    <w:rsid w:val="00AA2659"/>
    <w:rsid w:val="00AA4B0D"/>
    <w:rsid w:val="00AB549E"/>
    <w:rsid w:val="00AC3AF0"/>
    <w:rsid w:val="00AC736B"/>
    <w:rsid w:val="00AD59BA"/>
    <w:rsid w:val="00AE34DF"/>
    <w:rsid w:val="00AE7BEF"/>
    <w:rsid w:val="00AF5414"/>
    <w:rsid w:val="00AF73AB"/>
    <w:rsid w:val="00B0203E"/>
    <w:rsid w:val="00B12E8E"/>
    <w:rsid w:val="00B2028C"/>
    <w:rsid w:val="00B20D96"/>
    <w:rsid w:val="00B23E1E"/>
    <w:rsid w:val="00B2577D"/>
    <w:rsid w:val="00B25E03"/>
    <w:rsid w:val="00B30E7E"/>
    <w:rsid w:val="00B33EB5"/>
    <w:rsid w:val="00B34F98"/>
    <w:rsid w:val="00B418EF"/>
    <w:rsid w:val="00B41F49"/>
    <w:rsid w:val="00B44B5C"/>
    <w:rsid w:val="00B45F34"/>
    <w:rsid w:val="00B52689"/>
    <w:rsid w:val="00B53BC0"/>
    <w:rsid w:val="00B569F9"/>
    <w:rsid w:val="00B608D8"/>
    <w:rsid w:val="00B67266"/>
    <w:rsid w:val="00B73BE4"/>
    <w:rsid w:val="00B73E78"/>
    <w:rsid w:val="00B80690"/>
    <w:rsid w:val="00B824E0"/>
    <w:rsid w:val="00B909DD"/>
    <w:rsid w:val="00B9298D"/>
    <w:rsid w:val="00B9305D"/>
    <w:rsid w:val="00B94286"/>
    <w:rsid w:val="00BA2554"/>
    <w:rsid w:val="00BA51D1"/>
    <w:rsid w:val="00BA6647"/>
    <w:rsid w:val="00BA7E7D"/>
    <w:rsid w:val="00BB21D2"/>
    <w:rsid w:val="00BB4FE0"/>
    <w:rsid w:val="00BD0A88"/>
    <w:rsid w:val="00BE31E8"/>
    <w:rsid w:val="00BE47C0"/>
    <w:rsid w:val="00BE77FF"/>
    <w:rsid w:val="00BF3CA6"/>
    <w:rsid w:val="00BF439C"/>
    <w:rsid w:val="00C024B6"/>
    <w:rsid w:val="00C02BAB"/>
    <w:rsid w:val="00C044CB"/>
    <w:rsid w:val="00C06D8E"/>
    <w:rsid w:val="00C06DB4"/>
    <w:rsid w:val="00C107AE"/>
    <w:rsid w:val="00C17959"/>
    <w:rsid w:val="00C20F72"/>
    <w:rsid w:val="00C214FE"/>
    <w:rsid w:val="00C218E3"/>
    <w:rsid w:val="00C3060A"/>
    <w:rsid w:val="00C30FC1"/>
    <w:rsid w:val="00C52AD4"/>
    <w:rsid w:val="00C52EB1"/>
    <w:rsid w:val="00C53CAE"/>
    <w:rsid w:val="00C545D7"/>
    <w:rsid w:val="00C54F8E"/>
    <w:rsid w:val="00C60331"/>
    <w:rsid w:val="00C60AAD"/>
    <w:rsid w:val="00C61AFC"/>
    <w:rsid w:val="00C64FED"/>
    <w:rsid w:val="00C652D8"/>
    <w:rsid w:val="00C75287"/>
    <w:rsid w:val="00C76273"/>
    <w:rsid w:val="00C77EA6"/>
    <w:rsid w:val="00C86A21"/>
    <w:rsid w:val="00C92364"/>
    <w:rsid w:val="00C95324"/>
    <w:rsid w:val="00C96A24"/>
    <w:rsid w:val="00CA2FFF"/>
    <w:rsid w:val="00CA3400"/>
    <w:rsid w:val="00CA39CA"/>
    <w:rsid w:val="00CB144E"/>
    <w:rsid w:val="00CB47B0"/>
    <w:rsid w:val="00CB47D7"/>
    <w:rsid w:val="00CB7B8C"/>
    <w:rsid w:val="00CC3322"/>
    <w:rsid w:val="00CC51AE"/>
    <w:rsid w:val="00CC76B9"/>
    <w:rsid w:val="00CE3130"/>
    <w:rsid w:val="00CE5014"/>
    <w:rsid w:val="00D003F3"/>
    <w:rsid w:val="00D05B12"/>
    <w:rsid w:val="00D0685E"/>
    <w:rsid w:val="00D21D3F"/>
    <w:rsid w:val="00D55D5B"/>
    <w:rsid w:val="00D612AB"/>
    <w:rsid w:val="00D62362"/>
    <w:rsid w:val="00D65462"/>
    <w:rsid w:val="00D65D3B"/>
    <w:rsid w:val="00D75413"/>
    <w:rsid w:val="00D83D65"/>
    <w:rsid w:val="00D850BA"/>
    <w:rsid w:val="00D864F2"/>
    <w:rsid w:val="00D87BB3"/>
    <w:rsid w:val="00D92909"/>
    <w:rsid w:val="00D970CE"/>
    <w:rsid w:val="00DA4EE3"/>
    <w:rsid w:val="00DA5362"/>
    <w:rsid w:val="00DB0FBB"/>
    <w:rsid w:val="00DC1F16"/>
    <w:rsid w:val="00DC39FB"/>
    <w:rsid w:val="00DC3C9B"/>
    <w:rsid w:val="00DD51B9"/>
    <w:rsid w:val="00DD5BAC"/>
    <w:rsid w:val="00DD5DF5"/>
    <w:rsid w:val="00DD78CB"/>
    <w:rsid w:val="00DE4E29"/>
    <w:rsid w:val="00DF441A"/>
    <w:rsid w:val="00DF5A18"/>
    <w:rsid w:val="00E14383"/>
    <w:rsid w:val="00E16919"/>
    <w:rsid w:val="00E214CD"/>
    <w:rsid w:val="00E21E6D"/>
    <w:rsid w:val="00E222E4"/>
    <w:rsid w:val="00E2666F"/>
    <w:rsid w:val="00E35243"/>
    <w:rsid w:val="00E35395"/>
    <w:rsid w:val="00E418C5"/>
    <w:rsid w:val="00E47A17"/>
    <w:rsid w:val="00E63E50"/>
    <w:rsid w:val="00E653C3"/>
    <w:rsid w:val="00E819EA"/>
    <w:rsid w:val="00E95886"/>
    <w:rsid w:val="00EC5D6D"/>
    <w:rsid w:val="00EE085B"/>
    <w:rsid w:val="00EE490E"/>
    <w:rsid w:val="00EE7F42"/>
    <w:rsid w:val="00EF4FDC"/>
    <w:rsid w:val="00F00090"/>
    <w:rsid w:val="00F04BE9"/>
    <w:rsid w:val="00F04CF2"/>
    <w:rsid w:val="00F056D7"/>
    <w:rsid w:val="00F17F48"/>
    <w:rsid w:val="00F20528"/>
    <w:rsid w:val="00F20A74"/>
    <w:rsid w:val="00F21A6A"/>
    <w:rsid w:val="00F23BBE"/>
    <w:rsid w:val="00F26F03"/>
    <w:rsid w:val="00F2727D"/>
    <w:rsid w:val="00F34747"/>
    <w:rsid w:val="00F363E5"/>
    <w:rsid w:val="00F429E7"/>
    <w:rsid w:val="00F43C5F"/>
    <w:rsid w:val="00F509C8"/>
    <w:rsid w:val="00F53F8E"/>
    <w:rsid w:val="00F550FA"/>
    <w:rsid w:val="00F5696E"/>
    <w:rsid w:val="00F7595A"/>
    <w:rsid w:val="00F83A35"/>
    <w:rsid w:val="00F84D5E"/>
    <w:rsid w:val="00F97912"/>
    <w:rsid w:val="00FB4A35"/>
    <w:rsid w:val="00FB5A96"/>
    <w:rsid w:val="00FB5BD5"/>
    <w:rsid w:val="00FC04E3"/>
    <w:rsid w:val="00FC06CD"/>
    <w:rsid w:val="00FC31D3"/>
    <w:rsid w:val="00FC577B"/>
    <w:rsid w:val="00FC5949"/>
    <w:rsid w:val="00FC6CBB"/>
    <w:rsid w:val="00FC7733"/>
    <w:rsid w:val="00FE0DF1"/>
    <w:rsid w:val="00FE2310"/>
    <w:rsid w:val="00FE3993"/>
    <w:rsid w:val="00FE5A4A"/>
    <w:rsid w:val="00FF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40382"/>
  <w15:chartTrackingRefBased/>
  <w15:docId w15:val="{AC76655F-052E-4935-9CB9-2432D8B52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284"/>
    <w:rPr>
      <w:rFonts w:ascii="Arial" w:eastAsia="MS Mincho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75842"/>
    <w:pPr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40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875842"/>
    <w:rPr>
      <w:rFonts w:asciiTheme="majorHAnsi" w:eastAsiaTheme="majorEastAsia" w:hAnsiTheme="majorHAnsi" w:cstheme="majorBidi"/>
      <w:spacing w:val="-10"/>
      <w:kern w:val="28"/>
      <w:sz w:val="40"/>
      <w:szCs w:val="40"/>
    </w:rPr>
  </w:style>
  <w:style w:type="paragraph" w:styleId="ListParagraph">
    <w:name w:val="List Paragraph"/>
    <w:basedOn w:val="Normal"/>
    <w:uiPriority w:val="34"/>
    <w:qFormat/>
    <w:rsid w:val="00C60331"/>
    <w:pPr>
      <w:spacing w:before="60" w:after="180"/>
      <w:ind w:left="720"/>
      <w:contextualSpacing/>
    </w:pPr>
    <w:rPr>
      <w:rFonts w:asciiTheme="minorHAnsi" w:eastAsiaTheme="minorHAnsi" w:hAnsiTheme="minorHAnsi" w:cs="Times New Roman (Body CS)"/>
      <w:color w:val="000000" w:themeColor="text1"/>
      <w:sz w:val="22"/>
      <w:szCs w:val="22"/>
      <w:lang w:val="en-AU"/>
    </w:rPr>
  </w:style>
  <w:style w:type="table" w:styleId="TableGrid">
    <w:name w:val="Table Grid"/>
    <w:basedOn w:val="TableNormal"/>
    <w:uiPriority w:val="39"/>
    <w:rsid w:val="00F83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64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4FC"/>
    <w:rPr>
      <w:rFonts w:ascii="Segoe UI" w:eastAsia="MS Mincho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4064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4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3B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9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 Julian</dc:creator>
  <cp:keywords/>
  <dc:description/>
  <cp:lastModifiedBy>Tess Julian</cp:lastModifiedBy>
  <cp:revision>2</cp:revision>
  <cp:lastPrinted>2019-09-06T02:01:00Z</cp:lastPrinted>
  <dcterms:created xsi:type="dcterms:W3CDTF">2021-10-15T02:07:00Z</dcterms:created>
  <dcterms:modified xsi:type="dcterms:W3CDTF">2021-10-15T02:07:00Z</dcterms:modified>
</cp:coreProperties>
</file>